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5F" w:rsidRPr="004947E0" w:rsidRDefault="00DA535F" w:rsidP="00DA535F">
      <w:pPr>
        <w:jc w:val="center"/>
        <w:rPr>
          <w:rFonts w:ascii="Verdana" w:hAnsi="Verdana"/>
          <w:sz w:val="28"/>
          <w:szCs w:val="28"/>
        </w:rPr>
      </w:pPr>
      <w:r w:rsidRPr="004947E0">
        <w:rPr>
          <w:rFonts w:ascii="Verdana" w:hAnsi="Verdana"/>
          <w:b/>
          <w:sz w:val="28"/>
          <w:szCs w:val="28"/>
          <w:u w:val="single"/>
        </w:rPr>
        <w:t>201</w:t>
      </w:r>
      <w:r w:rsidR="00C50110">
        <w:rPr>
          <w:rFonts w:ascii="Verdana" w:hAnsi="Verdana"/>
          <w:b/>
          <w:sz w:val="28"/>
          <w:szCs w:val="28"/>
          <w:u w:val="single"/>
        </w:rPr>
        <w:t>8</w:t>
      </w:r>
      <w:r w:rsidRPr="004947E0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8665A0" w:rsidRPr="004947E0">
        <w:rPr>
          <w:rFonts w:ascii="Verdana" w:hAnsi="Verdana"/>
          <w:b/>
          <w:sz w:val="28"/>
          <w:szCs w:val="28"/>
          <w:u w:val="single"/>
        </w:rPr>
        <w:t>Regional</w:t>
      </w:r>
      <w:r w:rsidRPr="004947E0">
        <w:rPr>
          <w:rFonts w:ascii="Verdana" w:hAnsi="Verdana"/>
          <w:b/>
          <w:sz w:val="28"/>
          <w:szCs w:val="28"/>
          <w:u w:val="single"/>
        </w:rPr>
        <w:t xml:space="preserve"> &amp; Regulatory Issues Tracking</w:t>
      </w:r>
      <w:r w:rsidR="00CA5281" w:rsidRPr="004947E0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DA535F" w:rsidRPr="00AE1BD3" w:rsidRDefault="00DA535F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15120" w:type="dxa"/>
        <w:tblLook w:val="04A0" w:firstRow="1" w:lastRow="0" w:firstColumn="1" w:lastColumn="0" w:noHBand="0" w:noVBand="1"/>
      </w:tblPr>
      <w:tblGrid>
        <w:gridCol w:w="3603"/>
        <w:gridCol w:w="64"/>
        <w:gridCol w:w="5934"/>
        <w:gridCol w:w="1920"/>
        <w:gridCol w:w="3157"/>
        <w:gridCol w:w="442"/>
      </w:tblGrid>
      <w:tr w:rsidR="00DA535F" w:rsidRPr="00C73297" w:rsidTr="000B3B39">
        <w:tc>
          <w:tcPr>
            <w:tcW w:w="3603" w:type="dxa"/>
          </w:tcPr>
          <w:p w:rsidR="00DA535F" w:rsidRPr="00C73297" w:rsidRDefault="00DA53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3297">
              <w:rPr>
                <w:rFonts w:ascii="Verdana" w:hAnsi="Verdana"/>
                <w:b/>
                <w:sz w:val="22"/>
                <w:szCs w:val="22"/>
              </w:rPr>
              <w:t>I</w:t>
            </w:r>
            <w:r w:rsidR="00207406" w:rsidRPr="00C73297">
              <w:rPr>
                <w:rFonts w:ascii="Verdana" w:hAnsi="Verdana"/>
                <w:b/>
                <w:sz w:val="22"/>
                <w:szCs w:val="22"/>
              </w:rPr>
              <w:t>ssue</w:t>
            </w:r>
          </w:p>
        </w:tc>
        <w:tc>
          <w:tcPr>
            <w:tcW w:w="5998" w:type="dxa"/>
            <w:gridSpan w:val="2"/>
          </w:tcPr>
          <w:p w:rsidR="00DA535F" w:rsidRPr="00C73297" w:rsidRDefault="00DA53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3297">
              <w:rPr>
                <w:rFonts w:ascii="Verdana" w:hAnsi="Verdana"/>
                <w:b/>
                <w:sz w:val="22"/>
                <w:szCs w:val="22"/>
              </w:rPr>
              <w:t>T</w:t>
            </w:r>
            <w:r w:rsidR="00207406" w:rsidRPr="00C73297">
              <w:rPr>
                <w:rFonts w:ascii="Verdana" w:hAnsi="Verdana"/>
                <w:b/>
                <w:sz w:val="22"/>
                <w:szCs w:val="22"/>
              </w:rPr>
              <w:t>opic</w:t>
            </w:r>
          </w:p>
        </w:tc>
        <w:tc>
          <w:tcPr>
            <w:tcW w:w="1920" w:type="dxa"/>
          </w:tcPr>
          <w:p w:rsidR="00DA535F" w:rsidRPr="00C73297" w:rsidRDefault="00DA53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3297">
              <w:rPr>
                <w:rFonts w:ascii="Verdana" w:hAnsi="Verdana"/>
                <w:b/>
                <w:sz w:val="22"/>
                <w:szCs w:val="22"/>
              </w:rPr>
              <w:t>BizFed Position</w:t>
            </w:r>
          </w:p>
        </w:tc>
        <w:tc>
          <w:tcPr>
            <w:tcW w:w="3599" w:type="dxa"/>
            <w:gridSpan w:val="2"/>
          </w:tcPr>
          <w:p w:rsidR="00DA535F" w:rsidRPr="00C73297" w:rsidRDefault="00DA53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3297">
              <w:rPr>
                <w:rFonts w:ascii="Verdana" w:hAnsi="Verdana"/>
                <w:b/>
                <w:sz w:val="22"/>
                <w:szCs w:val="22"/>
              </w:rPr>
              <w:t>Status</w:t>
            </w:r>
          </w:p>
        </w:tc>
      </w:tr>
      <w:tr w:rsidR="00DA535F" w:rsidRPr="00C73297" w:rsidTr="000B3B39">
        <w:tc>
          <w:tcPr>
            <w:tcW w:w="3603" w:type="dxa"/>
          </w:tcPr>
          <w:p w:rsidR="00DA535F" w:rsidRPr="00C73297" w:rsidRDefault="00DA53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3297">
              <w:rPr>
                <w:rFonts w:ascii="Verdana" w:hAnsi="Verdana"/>
                <w:b/>
                <w:sz w:val="22"/>
                <w:szCs w:val="22"/>
              </w:rPr>
              <w:t>Carson Logistics Facilities Moratorium</w:t>
            </w:r>
            <w:r w:rsidR="00CA5281" w:rsidRPr="00C7329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98" w:type="dxa"/>
            <w:gridSpan w:val="2"/>
          </w:tcPr>
          <w:p w:rsidR="00DA535F" w:rsidRPr="00C73297" w:rsidRDefault="00DA535F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 xml:space="preserve">45 day moratorium, may extend 2 </w:t>
            </w:r>
            <w:proofErr w:type="spellStart"/>
            <w:r w:rsidRPr="00C73297">
              <w:rPr>
                <w:rFonts w:ascii="Verdana" w:hAnsi="Verdana"/>
                <w:sz w:val="22"/>
                <w:szCs w:val="22"/>
              </w:rPr>
              <w:t>yrs</w:t>
            </w:r>
            <w:proofErr w:type="spellEnd"/>
            <w:r w:rsidR="00E80214" w:rsidRPr="00C73297">
              <w:rPr>
                <w:rFonts w:ascii="Verdana" w:hAnsi="Verdana"/>
                <w:sz w:val="22"/>
                <w:szCs w:val="22"/>
              </w:rPr>
              <w:t>, prevent establishment, expansion</w:t>
            </w:r>
            <w:r w:rsidR="00E62BB4" w:rsidRPr="00C73297">
              <w:rPr>
                <w:rFonts w:ascii="Verdana" w:hAnsi="Verdana"/>
                <w:sz w:val="22"/>
                <w:szCs w:val="22"/>
              </w:rPr>
              <w:t>/</w:t>
            </w:r>
            <w:r w:rsidR="00E80214" w:rsidRPr="00C73297">
              <w:rPr>
                <w:rFonts w:ascii="Verdana" w:hAnsi="Verdana"/>
                <w:sz w:val="22"/>
                <w:szCs w:val="22"/>
              </w:rPr>
              <w:t>modifications of truck yards, logistic</w:t>
            </w:r>
            <w:r w:rsidR="00E62BB4" w:rsidRPr="00C73297">
              <w:rPr>
                <w:rFonts w:ascii="Verdana" w:hAnsi="Verdana"/>
                <w:sz w:val="22"/>
                <w:szCs w:val="22"/>
              </w:rPr>
              <w:t>,</w:t>
            </w:r>
            <w:r w:rsidR="00E80214" w:rsidRPr="00C73297">
              <w:rPr>
                <w:rFonts w:ascii="Verdana" w:hAnsi="Verdana"/>
                <w:sz w:val="22"/>
                <w:szCs w:val="22"/>
              </w:rPr>
              <w:t xml:space="preserve"> hazmat</w:t>
            </w:r>
            <w:r w:rsidR="00F07AFD" w:rsidRPr="00C73297">
              <w:rPr>
                <w:rFonts w:ascii="Verdana" w:hAnsi="Verdana"/>
                <w:sz w:val="22"/>
                <w:szCs w:val="22"/>
              </w:rPr>
              <w:t>,</w:t>
            </w:r>
            <w:r w:rsidR="00E80214" w:rsidRPr="00C73297">
              <w:rPr>
                <w:rFonts w:ascii="Verdana" w:hAnsi="Verdana"/>
                <w:sz w:val="22"/>
                <w:szCs w:val="22"/>
              </w:rPr>
              <w:t xml:space="preserve"> waste facilities, container storage +</w:t>
            </w:r>
          </w:p>
        </w:tc>
        <w:tc>
          <w:tcPr>
            <w:tcW w:w="1920" w:type="dxa"/>
          </w:tcPr>
          <w:p w:rsidR="00DA535F" w:rsidRPr="00C73297" w:rsidRDefault="00E80214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Oppose 4/18/17</w:t>
            </w:r>
          </w:p>
        </w:tc>
        <w:tc>
          <w:tcPr>
            <w:tcW w:w="3599" w:type="dxa"/>
            <w:gridSpan w:val="2"/>
          </w:tcPr>
          <w:p w:rsidR="00DA535F" w:rsidRPr="00C73297" w:rsidRDefault="00E62BB4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 xml:space="preserve">Interim </w:t>
            </w:r>
            <w:r w:rsidR="00E80214" w:rsidRPr="00C73297">
              <w:rPr>
                <w:rFonts w:ascii="Verdana" w:hAnsi="Verdana"/>
                <w:sz w:val="22"/>
                <w:szCs w:val="22"/>
              </w:rPr>
              <w:t xml:space="preserve">Ordinance </w:t>
            </w:r>
            <w:r w:rsidRPr="00C73297">
              <w:rPr>
                <w:rFonts w:ascii="Verdana" w:hAnsi="Verdana"/>
                <w:sz w:val="22"/>
                <w:szCs w:val="22"/>
              </w:rPr>
              <w:t xml:space="preserve">#17-1615U </w:t>
            </w:r>
            <w:r w:rsidR="00E80214" w:rsidRPr="00C73297">
              <w:rPr>
                <w:rFonts w:ascii="Verdana" w:hAnsi="Verdana"/>
                <w:sz w:val="22"/>
                <w:szCs w:val="22"/>
              </w:rPr>
              <w:t>adopted</w:t>
            </w:r>
            <w:r w:rsidRPr="00C73297">
              <w:rPr>
                <w:rFonts w:ascii="Verdana" w:hAnsi="Verdana"/>
                <w:sz w:val="22"/>
                <w:szCs w:val="22"/>
              </w:rPr>
              <w:t xml:space="preserve"> 3/21/17</w:t>
            </w:r>
          </w:p>
        </w:tc>
      </w:tr>
      <w:tr w:rsidR="00DA535F" w:rsidRPr="00C73297" w:rsidTr="000B3B39">
        <w:tc>
          <w:tcPr>
            <w:tcW w:w="3603" w:type="dxa"/>
          </w:tcPr>
          <w:p w:rsidR="00DA535F" w:rsidRPr="00C73297" w:rsidRDefault="00E80214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3297">
              <w:rPr>
                <w:rFonts w:ascii="Verdana" w:hAnsi="Verdana"/>
                <w:b/>
                <w:sz w:val="22"/>
                <w:szCs w:val="22"/>
              </w:rPr>
              <w:t>LA City – Linkage Fee</w:t>
            </w:r>
          </w:p>
        </w:tc>
        <w:tc>
          <w:tcPr>
            <w:tcW w:w="5998" w:type="dxa"/>
            <w:gridSpan w:val="2"/>
          </w:tcPr>
          <w:p w:rsidR="00DA535F" w:rsidRPr="00C73297" w:rsidRDefault="00E80214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Proposed fees on new construction (homes, commercial, apt. towers)</w:t>
            </w:r>
          </w:p>
        </w:tc>
        <w:tc>
          <w:tcPr>
            <w:tcW w:w="1920" w:type="dxa"/>
          </w:tcPr>
          <w:p w:rsidR="00CB1221" w:rsidRDefault="00E80214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 xml:space="preserve">Oppose </w:t>
            </w:r>
          </w:p>
          <w:p w:rsidR="00DA535F" w:rsidRPr="00C73297" w:rsidRDefault="00E80214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2016</w:t>
            </w:r>
          </w:p>
        </w:tc>
        <w:tc>
          <w:tcPr>
            <w:tcW w:w="3599" w:type="dxa"/>
            <w:gridSpan w:val="2"/>
          </w:tcPr>
          <w:p w:rsidR="00DA535F" w:rsidRPr="00C73297" w:rsidRDefault="00B226E9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Adopted by City Council</w:t>
            </w:r>
          </w:p>
        </w:tc>
      </w:tr>
      <w:tr w:rsidR="00DA535F" w:rsidRPr="00C73297" w:rsidTr="000B3B39">
        <w:tc>
          <w:tcPr>
            <w:tcW w:w="3603" w:type="dxa"/>
          </w:tcPr>
          <w:p w:rsidR="00DA535F" w:rsidRPr="00C73297" w:rsidRDefault="00C50110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3297">
              <w:rPr>
                <w:rFonts w:ascii="Verdana" w:hAnsi="Verdana"/>
                <w:b/>
                <w:sz w:val="22"/>
                <w:szCs w:val="22"/>
              </w:rPr>
              <w:t xml:space="preserve">AQMD - </w:t>
            </w:r>
            <w:r w:rsidR="00E80214" w:rsidRPr="00C73297">
              <w:rPr>
                <w:rFonts w:ascii="Verdana" w:hAnsi="Verdana"/>
                <w:b/>
                <w:sz w:val="22"/>
                <w:szCs w:val="22"/>
              </w:rPr>
              <w:t>Modified Hydro</w:t>
            </w:r>
            <w:r w:rsidR="008279CB">
              <w:rPr>
                <w:rFonts w:ascii="Verdana" w:hAnsi="Verdana"/>
                <w:b/>
                <w:sz w:val="22"/>
                <w:szCs w:val="22"/>
              </w:rPr>
              <w:t>f</w:t>
            </w:r>
            <w:r w:rsidR="00E80214" w:rsidRPr="00C73297">
              <w:rPr>
                <w:rFonts w:ascii="Verdana" w:hAnsi="Verdana"/>
                <w:b/>
                <w:sz w:val="22"/>
                <w:szCs w:val="22"/>
              </w:rPr>
              <w:t>luoric Acid Ban</w:t>
            </w:r>
          </w:p>
        </w:tc>
        <w:tc>
          <w:tcPr>
            <w:tcW w:w="5998" w:type="dxa"/>
            <w:gridSpan w:val="2"/>
          </w:tcPr>
          <w:p w:rsidR="00DA535F" w:rsidRPr="00C73297" w:rsidRDefault="00E80214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Jeopardizes production of CA based fuel</w:t>
            </w:r>
            <w:r w:rsidR="00105914" w:rsidRPr="00C73297">
              <w:rPr>
                <w:rFonts w:ascii="Verdana" w:hAnsi="Verdana"/>
                <w:sz w:val="22"/>
                <w:szCs w:val="22"/>
              </w:rPr>
              <w:t>,</w:t>
            </w:r>
            <w:r w:rsidRPr="00C73297">
              <w:rPr>
                <w:rFonts w:ascii="Verdana" w:hAnsi="Verdana"/>
                <w:sz w:val="22"/>
                <w:szCs w:val="22"/>
              </w:rPr>
              <w:t xml:space="preserve"> banning use of hydrogen fluoride</w:t>
            </w:r>
          </w:p>
        </w:tc>
        <w:tc>
          <w:tcPr>
            <w:tcW w:w="1920" w:type="dxa"/>
          </w:tcPr>
          <w:p w:rsidR="00DA535F" w:rsidRPr="00C73297" w:rsidRDefault="00E80214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Oppose 4/18/17</w:t>
            </w:r>
          </w:p>
        </w:tc>
        <w:tc>
          <w:tcPr>
            <w:tcW w:w="3599" w:type="dxa"/>
            <w:gridSpan w:val="2"/>
          </w:tcPr>
          <w:p w:rsidR="00DA535F" w:rsidRPr="00C73297" w:rsidRDefault="005B5554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SCAQMD Rulemaking Process</w:t>
            </w:r>
          </w:p>
        </w:tc>
      </w:tr>
      <w:tr w:rsidR="00DA535F" w:rsidRPr="00C73297" w:rsidTr="000B3B39">
        <w:tc>
          <w:tcPr>
            <w:tcW w:w="3603" w:type="dxa"/>
          </w:tcPr>
          <w:p w:rsidR="00DA535F" w:rsidRPr="00C73297" w:rsidRDefault="009603CE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3297">
              <w:rPr>
                <w:rFonts w:ascii="Verdana" w:hAnsi="Verdana"/>
                <w:b/>
                <w:sz w:val="22"/>
                <w:szCs w:val="22"/>
              </w:rPr>
              <w:t>Self-Driving Vehicles</w:t>
            </w:r>
          </w:p>
        </w:tc>
        <w:tc>
          <w:tcPr>
            <w:tcW w:w="5998" w:type="dxa"/>
            <w:gridSpan w:val="2"/>
          </w:tcPr>
          <w:p w:rsidR="00DA535F" w:rsidRPr="00C73297" w:rsidRDefault="009603CE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Joined the “Californians for Safe, Self-Driving Cars”</w:t>
            </w:r>
          </w:p>
        </w:tc>
        <w:tc>
          <w:tcPr>
            <w:tcW w:w="1920" w:type="dxa"/>
          </w:tcPr>
          <w:p w:rsidR="00DA535F" w:rsidRPr="00C73297" w:rsidRDefault="009603CE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Support 4/18/17</w:t>
            </w:r>
          </w:p>
        </w:tc>
        <w:tc>
          <w:tcPr>
            <w:tcW w:w="3599" w:type="dxa"/>
            <w:gridSpan w:val="2"/>
          </w:tcPr>
          <w:p w:rsidR="00DA535F" w:rsidRPr="00C73297" w:rsidRDefault="009603CE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Ongoing</w:t>
            </w:r>
          </w:p>
        </w:tc>
      </w:tr>
      <w:tr w:rsidR="00DA535F" w:rsidRPr="00C73297" w:rsidTr="000B3B39">
        <w:tc>
          <w:tcPr>
            <w:tcW w:w="3603" w:type="dxa"/>
          </w:tcPr>
          <w:p w:rsidR="00DA535F" w:rsidRPr="00C73297" w:rsidRDefault="00342656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3297">
              <w:rPr>
                <w:rFonts w:ascii="Verdana" w:hAnsi="Verdana"/>
                <w:b/>
                <w:sz w:val="22"/>
                <w:szCs w:val="22"/>
              </w:rPr>
              <w:t>Huntington Beach Desalination</w:t>
            </w:r>
            <w:r w:rsidR="008A3BA6" w:rsidRPr="00C73297">
              <w:rPr>
                <w:rFonts w:ascii="Verdana" w:hAnsi="Verdana"/>
                <w:b/>
                <w:sz w:val="22"/>
                <w:szCs w:val="22"/>
              </w:rPr>
              <w:t xml:space="preserve"> - Poseidon</w:t>
            </w:r>
          </w:p>
        </w:tc>
        <w:tc>
          <w:tcPr>
            <w:tcW w:w="5998" w:type="dxa"/>
            <w:gridSpan w:val="2"/>
          </w:tcPr>
          <w:p w:rsidR="00DA535F" w:rsidRPr="00C73297" w:rsidRDefault="00342656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Project to produce 50 million gallons/day – drought</w:t>
            </w:r>
          </w:p>
        </w:tc>
        <w:tc>
          <w:tcPr>
            <w:tcW w:w="1920" w:type="dxa"/>
          </w:tcPr>
          <w:p w:rsidR="00CB1221" w:rsidRDefault="00342656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 xml:space="preserve">Support </w:t>
            </w:r>
          </w:p>
          <w:p w:rsidR="00DA535F" w:rsidRPr="00C73297" w:rsidRDefault="00342656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2016</w:t>
            </w:r>
          </w:p>
        </w:tc>
        <w:tc>
          <w:tcPr>
            <w:tcW w:w="3599" w:type="dxa"/>
            <w:gridSpan w:val="2"/>
          </w:tcPr>
          <w:p w:rsidR="00DA535F" w:rsidRPr="00C73297" w:rsidRDefault="00342656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CA Coastal</w:t>
            </w:r>
            <w:r w:rsidR="003C2069" w:rsidRPr="00C73297">
              <w:rPr>
                <w:rFonts w:ascii="Verdana" w:hAnsi="Verdana"/>
                <w:sz w:val="22"/>
                <w:szCs w:val="22"/>
              </w:rPr>
              <w:t>/</w:t>
            </w:r>
            <w:r w:rsidRPr="00C73297">
              <w:rPr>
                <w:rFonts w:ascii="Verdana" w:hAnsi="Verdana"/>
                <w:sz w:val="22"/>
                <w:szCs w:val="22"/>
              </w:rPr>
              <w:t xml:space="preserve">State Lands </w:t>
            </w:r>
            <w:r w:rsidR="003C2069" w:rsidRPr="00C73297">
              <w:rPr>
                <w:rFonts w:ascii="Verdana" w:hAnsi="Verdana"/>
                <w:sz w:val="22"/>
                <w:szCs w:val="22"/>
              </w:rPr>
              <w:t>Com</w:t>
            </w:r>
          </w:p>
          <w:p w:rsidR="006A6E4B" w:rsidRPr="00C73297" w:rsidRDefault="006A6E4B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10/19/17 State Lands approved</w:t>
            </w:r>
          </w:p>
        </w:tc>
      </w:tr>
      <w:tr w:rsidR="00DA535F" w:rsidRPr="00C73297" w:rsidTr="000B3B39">
        <w:tc>
          <w:tcPr>
            <w:tcW w:w="3603" w:type="dxa"/>
          </w:tcPr>
          <w:p w:rsidR="00DA535F" w:rsidRPr="00C73297" w:rsidRDefault="00342656">
            <w:pPr>
              <w:rPr>
                <w:rFonts w:ascii="Verdana" w:hAnsi="Verdana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C73297">
                  <w:rPr>
                    <w:rFonts w:ascii="Verdana" w:hAnsi="Verdana"/>
                    <w:b/>
                    <w:sz w:val="22"/>
                    <w:szCs w:val="22"/>
                  </w:rPr>
                  <w:t>Cadiz</w:t>
                </w:r>
              </w:smartTag>
            </w:smartTag>
            <w:r w:rsidRPr="00C73297">
              <w:rPr>
                <w:rFonts w:ascii="Verdana" w:hAnsi="Verdana"/>
                <w:b/>
                <w:sz w:val="22"/>
                <w:szCs w:val="22"/>
              </w:rPr>
              <w:t xml:space="preserve"> Water Project</w:t>
            </w:r>
          </w:p>
        </w:tc>
        <w:tc>
          <w:tcPr>
            <w:tcW w:w="5998" w:type="dxa"/>
            <w:gridSpan w:val="2"/>
          </w:tcPr>
          <w:p w:rsidR="00DA535F" w:rsidRPr="00C73297" w:rsidRDefault="00342656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 xml:space="preserve">Innovate water project to capture/conserve </w:t>
            </w:r>
            <w:r w:rsidR="00EA1AB8" w:rsidRPr="00C73297">
              <w:rPr>
                <w:rFonts w:ascii="Verdana" w:hAnsi="Verdana"/>
                <w:sz w:val="22"/>
                <w:szCs w:val="22"/>
              </w:rPr>
              <w:t>renewable native groundwater</w:t>
            </w:r>
          </w:p>
        </w:tc>
        <w:tc>
          <w:tcPr>
            <w:tcW w:w="1920" w:type="dxa"/>
          </w:tcPr>
          <w:p w:rsidR="00CB1221" w:rsidRDefault="00EA1AB8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 xml:space="preserve">Support </w:t>
            </w:r>
          </w:p>
          <w:p w:rsidR="00DA535F" w:rsidRPr="00C73297" w:rsidRDefault="00EA1AB8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2016</w:t>
            </w:r>
          </w:p>
        </w:tc>
        <w:tc>
          <w:tcPr>
            <w:tcW w:w="3599" w:type="dxa"/>
            <w:gridSpan w:val="2"/>
          </w:tcPr>
          <w:p w:rsidR="00DA535F" w:rsidRPr="00C73297" w:rsidRDefault="00EA1AB8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Bureau of Land Management, Dept. of Interior</w:t>
            </w:r>
          </w:p>
        </w:tc>
      </w:tr>
      <w:tr w:rsidR="00DA535F" w:rsidRPr="00C73297" w:rsidTr="000B3B39">
        <w:tc>
          <w:tcPr>
            <w:tcW w:w="3603" w:type="dxa"/>
          </w:tcPr>
          <w:p w:rsidR="00DA535F" w:rsidRPr="00C73297" w:rsidRDefault="00EA1AB8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3297">
              <w:rPr>
                <w:rFonts w:ascii="Verdana" w:hAnsi="Verdana"/>
                <w:b/>
                <w:sz w:val="22"/>
                <w:szCs w:val="22"/>
              </w:rPr>
              <w:t>CA Water Fix</w:t>
            </w:r>
          </w:p>
        </w:tc>
        <w:tc>
          <w:tcPr>
            <w:tcW w:w="5998" w:type="dxa"/>
            <w:gridSpan w:val="2"/>
          </w:tcPr>
          <w:p w:rsidR="00DA535F" w:rsidRPr="00C73297" w:rsidRDefault="00D66B9D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Science driven upgrade to CA’s aging water system, clean reliable water while protecting environment</w:t>
            </w:r>
          </w:p>
        </w:tc>
        <w:tc>
          <w:tcPr>
            <w:tcW w:w="1920" w:type="dxa"/>
          </w:tcPr>
          <w:p w:rsidR="00CB1221" w:rsidRDefault="00D66B9D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Support</w:t>
            </w:r>
          </w:p>
          <w:p w:rsidR="00DA535F" w:rsidRPr="00C73297" w:rsidRDefault="00D66B9D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 xml:space="preserve"> 2015</w:t>
            </w:r>
          </w:p>
        </w:tc>
        <w:tc>
          <w:tcPr>
            <w:tcW w:w="3599" w:type="dxa"/>
            <w:gridSpan w:val="2"/>
          </w:tcPr>
          <w:p w:rsidR="00DA535F" w:rsidRPr="00C73297" w:rsidRDefault="002924F6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MWD</w:t>
            </w:r>
            <w:r w:rsidR="002E6EF7" w:rsidRPr="00C73297">
              <w:rPr>
                <w:rFonts w:ascii="Verdana" w:hAnsi="Verdana"/>
                <w:sz w:val="22"/>
                <w:szCs w:val="22"/>
              </w:rPr>
              <w:t xml:space="preserve"> – 10/10/17 Passed</w:t>
            </w:r>
            <w:r w:rsidRPr="00C73297">
              <w:rPr>
                <w:rFonts w:ascii="Verdana" w:hAnsi="Verdana"/>
                <w:sz w:val="22"/>
                <w:szCs w:val="22"/>
              </w:rPr>
              <w:t xml:space="preserve"> &amp; </w:t>
            </w:r>
            <w:r w:rsidR="00D66B9D" w:rsidRPr="00C73297">
              <w:rPr>
                <w:rFonts w:ascii="Verdana" w:hAnsi="Verdana"/>
                <w:sz w:val="22"/>
                <w:szCs w:val="22"/>
              </w:rPr>
              <w:t>State Water Resources  Control Board</w:t>
            </w:r>
          </w:p>
        </w:tc>
      </w:tr>
      <w:tr w:rsidR="00DA535F" w:rsidRPr="00C73297" w:rsidTr="000B3B39">
        <w:tc>
          <w:tcPr>
            <w:tcW w:w="3603" w:type="dxa"/>
          </w:tcPr>
          <w:p w:rsidR="00DA535F" w:rsidRPr="00C73297" w:rsidRDefault="00792E16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3297">
              <w:rPr>
                <w:rFonts w:ascii="Verdana" w:hAnsi="Verdana"/>
                <w:b/>
                <w:sz w:val="22"/>
                <w:szCs w:val="22"/>
              </w:rPr>
              <w:t>LA County Unused Meds</w:t>
            </w:r>
          </w:p>
        </w:tc>
        <w:tc>
          <w:tcPr>
            <w:tcW w:w="5998" w:type="dxa"/>
            <w:gridSpan w:val="2"/>
          </w:tcPr>
          <w:p w:rsidR="00DA535F" w:rsidRPr="00C73297" w:rsidRDefault="00792E16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Proposed ordinance creating medicine/sharps take</w:t>
            </w:r>
            <w:r w:rsidR="00E41B58" w:rsidRPr="00C7329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73297">
              <w:rPr>
                <w:rFonts w:ascii="Verdana" w:hAnsi="Verdana"/>
                <w:sz w:val="22"/>
                <w:szCs w:val="22"/>
              </w:rPr>
              <w:t>back system</w:t>
            </w:r>
          </w:p>
        </w:tc>
        <w:tc>
          <w:tcPr>
            <w:tcW w:w="1920" w:type="dxa"/>
          </w:tcPr>
          <w:p w:rsidR="00DA535F" w:rsidRPr="00C73297" w:rsidRDefault="00792E16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Support Industry Alt</w:t>
            </w:r>
            <w:r w:rsidR="00A357AB" w:rsidRPr="00C73297">
              <w:rPr>
                <w:rFonts w:ascii="Verdana" w:hAnsi="Verdana"/>
                <w:sz w:val="22"/>
                <w:szCs w:val="22"/>
              </w:rPr>
              <w:t xml:space="preserve">. </w:t>
            </w:r>
            <w:r w:rsidRPr="00C73297">
              <w:rPr>
                <w:rFonts w:ascii="Verdana" w:hAnsi="Verdana"/>
                <w:sz w:val="22"/>
                <w:szCs w:val="22"/>
              </w:rPr>
              <w:t>2016</w:t>
            </w:r>
          </w:p>
        </w:tc>
        <w:tc>
          <w:tcPr>
            <w:tcW w:w="3599" w:type="dxa"/>
            <w:gridSpan w:val="2"/>
          </w:tcPr>
          <w:p w:rsidR="00DA535F" w:rsidRPr="00C73297" w:rsidRDefault="00792E16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 xml:space="preserve">LA </w:t>
            </w:r>
            <w:smartTag w:uri="urn:schemas-microsoft-com:office:smarttags" w:element="place">
              <w:smartTag w:uri="urn:schemas-microsoft-com:office:smarttags" w:element="PlaceType">
                <w:r w:rsidRPr="00C73297">
                  <w:rPr>
                    <w:rFonts w:ascii="Verdana" w:hAnsi="Verdana"/>
                    <w:sz w:val="22"/>
                    <w:szCs w:val="22"/>
                  </w:rPr>
                  <w:t>County</w:t>
                </w:r>
              </w:smartTag>
              <w:r w:rsidRPr="00C73297">
                <w:rPr>
                  <w:rFonts w:ascii="Verdana" w:hAnsi="Verdana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C73297">
                  <w:rPr>
                    <w:rFonts w:ascii="Verdana" w:hAnsi="Verdana"/>
                    <w:sz w:val="22"/>
                    <w:szCs w:val="22"/>
                  </w:rPr>
                  <w:t>Board</w:t>
                </w:r>
              </w:smartTag>
            </w:smartTag>
            <w:r w:rsidRPr="00C73297">
              <w:rPr>
                <w:rFonts w:ascii="Verdana" w:hAnsi="Verdana"/>
                <w:sz w:val="22"/>
                <w:szCs w:val="22"/>
              </w:rPr>
              <w:t xml:space="preserve"> of Supervisors</w:t>
            </w:r>
          </w:p>
        </w:tc>
      </w:tr>
      <w:tr w:rsidR="00DA535F" w:rsidRPr="00C73297" w:rsidTr="000B3B39">
        <w:tc>
          <w:tcPr>
            <w:tcW w:w="3603" w:type="dxa"/>
          </w:tcPr>
          <w:p w:rsidR="00DA535F" w:rsidRPr="00C73297" w:rsidRDefault="00432E7A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3297">
              <w:rPr>
                <w:rFonts w:ascii="Verdana" w:hAnsi="Verdana"/>
                <w:b/>
                <w:sz w:val="22"/>
                <w:szCs w:val="22"/>
              </w:rPr>
              <w:t>Providence Hosp. Re-Imagine</w:t>
            </w:r>
          </w:p>
        </w:tc>
        <w:tc>
          <w:tcPr>
            <w:tcW w:w="5998" w:type="dxa"/>
            <w:gridSpan w:val="2"/>
          </w:tcPr>
          <w:p w:rsidR="00DA535F" w:rsidRPr="00C73297" w:rsidRDefault="00432E7A">
            <w:pPr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73297">
                  <w:rPr>
                    <w:rFonts w:ascii="Verdana" w:hAnsi="Verdana"/>
                    <w:sz w:val="22"/>
                    <w:szCs w:val="22"/>
                  </w:rPr>
                  <w:t>Tarzana</w:t>
                </w:r>
              </w:smartTag>
              <w:r w:rsidRPr="00C73297">
                <w:rPr>
                  <w:rFonts w:ascii="Verdana" w:hAnsi="Verdana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C73297">
                  <w:rPr>
                    <w:rFonts w:ascii="Verdana" w:hAnsi="Verdana"/>
                    <w:sz w:val="22"/>
                    <w:szCs w:val="22"/>
                  </w:rPr>
                  <w:t>Med</w:t>
                </w:r>
              </w:smartTag>
              <w:r w:rsidRPr="00C73297">
                <w:rPr>
                  <w:rFonts w:ascii="Verdana" w:hAnsi="Verdana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73297">
                  <w:rPr>
                    <w:rFonts w:ascii="Verdana" w:hAnsi="Verdana"/>
                    <w:sz w:val="22"/>
                    <w:szCs w:val="22"/>
                  </w:rPr>
                  <w:t>Center</w:t>
                </w:r>
              </w:smartTag>
            </w:smartTag>
            <w:r w:rsidRPr="00C73297">
              <w:rPr>
                <w:rFonts w:ascii="Verdana" w:hAnsi="Verdana"/>
                <w:sz w:val="22"/>
                <w:szCs w:val="22"/>
              </w:rPr>
              <w:t xml:space="preserve"> upgrades</w:t>
            </w:r>
          </w:p>
        </w:tc>
        <w:tc>
          <w:tcPr>
            <w:tcW w:w="1920" w:type="dxa"/>
          </w:tcPr>
          <w:p w:rsidR="00CB1221" w:rsidRDefault="00432E7A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 xml:space="preserve">Support </w:t>
            </w:r>
          </w:p>
          <w:p w:rsidR="00DA535F" w:rsidRPr="00C73297" w:rsidRDefault="00432E7A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2016</w:t>
            </w:r>
          </w:p>
        </w:tc>
        <w:tc>
          <w:tcPr>
            <w:tcW w:w="3599" w:type="dxa"/>
            <w:gridSpan w:val="2"/>
          </w:tcPr>
          <w:p w:rsidR="00DA535F" w:rsidRPr="00C73297" w:rsidRDefault="00432E7A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LA City Planning Dept.</w:t>
            </w:r>
          </w:p>
        </w:tc>
      </w:tr>
      <w:tr w:rsidR="002924F6" w:rsidRPr="00C73297" w:rsidTr="000B3B39">
        <w:tc>
          <w:tcPr>
            <w:tcW w:w="3603" w:type="dxa"/>
          </w:tcPr>
          <w:p w:rsidR="002924F6" w:rsidRPr="00C73297" w:rsidRDefault="00FD64AA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3297">
              <w:rPr>
                <w:rFonts w:ascii="Verdana" w:hAnsi="Verdana"/>
                <w:b/>
                <w:sz w:val="22"/>
                <w:szCs w:val="22"/>
              </w:rPr>
              <w:t>LA City Signage Ordinance</w:t>
            </w:r>
          </w:p>
        </w:tc>
        <w:tc>
          <w:tcPr>
            <w:tcW w:w="5998" w:type="dxa"/>
            <w:gridSpan w:val="2"/>
          </w:tcPr>
          <w:p w:rsidR="002924F6" w:rsidRPr="00C73297" w:rsidRDefault="00FD64AA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Outdoor signage</w:t>
            </w:r>
          </w:p>
        </w:tc>
        <w:tc>
          <w:tcPr>
            <w:tcW w:w="1920" w:type="dxa"/>
          </w:tcPr>
          <w:p w:rsidR="00CB1221" w:rsidRDefault="00FD64AA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 xml:space="preserve">Oppose </w:t>
            </w:r>
          </w:p>
          <w:p w:rsidR="002924F6" w:rsidRPr="00C73297" w:rsidRDefault="00FD64AA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(2013-14)</w:t>
            </w:r>
          </w:p>
        </w:tc>
        <w:tc>
          <w:tcPr>
            <w:tcW w:w="3599" w:type="dxa"/>
            <w:gridSpan w:val="2"/>
          </w:tcPr>
          <w:p w:rsidR="002924F6" w:rsidRPr="00C73297" w:rsidRDefault="00FD64AA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LA City Council/PLUM</w:t>
            </w:r>
          </w:p>
        </w:tc>
      </w:tr>
      <w:tr w:rsidR="002924F6" w:rsidRPr="00C73297" w:rsidTr="000B3B39">
        <w:tc>
          <w:tcPr>
            <w:tcW w:w="3603" w:type="dxa"/>
          </w:tcPr>
          <w:p w:rsidR="002924F6" w:rsidRPr="00C73297" w:rsidRDefault="002924F6">
            <w:pPr>
              <w:rPr>
                <w:rFonts w:ascii="Verdana" w:hAnsi="Verdana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:contacts" w:element="Sn">
                <w:r w:rsidRPr="00C73297">
                  <w:rPr>
                    <w:rFonts w:ascii="Verdana" w:hAnsi="Verdana"/>
                    <w:b/>
                    <w:sz w:val="22"/>
                    <w:szCs w:val="22"/>
                  </w:rPr>
                  <w:t>San</w:t>
                </w:r>
              </w:smartTag>
              <w:r w:rsidRPr="00C73297">
                <w:rPr>
                  <w:rFonts w:ascii="Verdana" w:hAnsi="Verdana"/>
                  <w:b/>
                  <w:sz w:val="22"/>
                  <w:szCs w:val="22"/>
                </w:rPr>
                <w:t xml:space="preserve"> </w:t>
              </w:r>
              <w:smartTag w:uri="urn:schemas:contacts" w:element="middlename">
                <w:r w:rsidRPr="00C73297">
                  <w:rPr>
                    <w:rFonts w:ascii="Verdana" w:hAnsi="Verdana"/>
                    <w:b/>
                    <w:sz w:val="22"/>
                    <w:szCs w:val="22"/>
                  </w:rPr>
                  <w:t>Pedro</w:t>
                </w:r>
              </w:smartTag>
              <w:r w:rsidRPr="00C73297">
                <w:rPr>
                  <w:rFonts w:ascii="Verdana" w:hAnsi="Verdana"/>
                  <w:b/>
                  <w:sz w:val="22"/>
                  <w:szCs w:val="22"/>
                </w:rPr>
                <w:t xml:space="preserve"> </w:t>
              </w:r>
              <w:smartTag w:uri="urn:schemas:contacts" w:element="Sn">
                <w:r w:rsidRPr="00C73297">
                  <w:rPr>
                    <w:rFonts w:ascii="Verdana" w:hAnsi="Verdana"/>
                    <w:b/>
                    <w:sz w:val="22"/>
                    <w:szCs w:val="22"/>
                  </w:rPr>
                  <w:t>Ports</w:t>
                </w:r>
              </w:smartTag>
            </w:smartTag>
            <w:r w:rsidRPr="00C73297">
              <w:rPr>
                <w:rFonts w:ascii="Verdana" w:hAnsi="Verdana"/>
                <w:b/>
                <w:sz w:val="22"/>
                <w:szCs w:val="22"/>
              </w:rPr>
              <w:t xml:space="preserve"> CAAP 2017</w:t>
            </w:r>
          </w:p>
        </w:tc>
        <w:tc>
          <w:tcPr>
            <w:tcW w:w="5998" w:type="dxa"/>
            <w:gridSpan w:val="2"/>
          </w:tcPr>
          <w:p w:rsidR="002924F6" w:rsidRPr="00C73297" w:rsidRDefault="002924F6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Clean Air Action Plans Draft #3 of 2017</w:t>
            </w:r>
          </w:p>
        </w:tc>
        <w:tc>
          <w:tcPr>
            <w:tcW w:w="1920" w:type="dxa"/>
          </w:tcPr>
          <w:p w:rsidR="002924F6" w:rsidRPr="00C73297" w:rsidRDefault="00A357AB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Amend</w:t>
            </w:r>
            <w:r w:rsidR="002924F6" w:rsidRPr="00C73297">
              <w:rPr>
                <w:rFonts w:ascii="Verdana" w:hAnsi="Verdana"/>
                <w:sz w:val="22"/>
                <w:szCs w:val="22"/>
              </w:rPr>
              <w:t xml:space="preserve"> 9/19/17</w:t>
            </w:r>
          </w:p>
        </w:tc>
        <w:tc>
          <w:tcPr>
            <w:tcW w:w="3599" w:type="dxa"/>
            <w:gridSpan w:val="2"/>
          </w:tcPr>
          <w:p w:rsidR="002924F6" w:rsidRPr="00C73297" w:rsidRDefault="002924F6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Ports of Long Beach &amp; LA</w:t>
            </w:r>
            <w:r w:rsidR="002E6EF7" w:rsidRPr="00C73297">
              <w:rPr>
                <w:rFonts w:ascii="Verdana" w:hAnsi="Verdana"/>
                <w:sz w:val="22"/>
                <w:szCs w:val="22"/>
              </w:rPr>
              <w:t xml:space="preserve"> 11/</w:t>
            </w:r>
            <w:r w:rsidR="000453C7" w:rsidRPr="00C73297">
              <w:rPr>
                <w:rFonts w:ascii="Verdana" w:hAnsi="Verdana"/>
                <w:sz w:val="22"/>
                <w:szCs w:val="22"/>
              </w:rPr>
              <w:t>3/</w:t>
            </w:r>
            <w:r w:rsidR="002E6EF7" w:rsidRPr="00C73297">
              <w:rPr>
                <w:rFonts w:ascii="Verdana" w:hAnsi="Verdana"/>
                <w:sz w:val="22"/>
                <w:szCs w:val="22"/>
              </w:rPr>
              <w:t>2017</w:t>
            </w:r>
          </w:p>
        </w:tc>
      </w:tr>
      <w:tr w:rsidR="00475587" w:rsidRPr="00C73297" w:rsidTr="000B3B39">
        <w:tc>
          <w:tcPr>
            <w:tcW w:w="3603" w:type="dxa"/>
          </w:tcPr>
          <w:p w:rsidR="00475587" w:rsidRPr="00C73297" w:rsidRDefault="00475587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3297">
              <w:rPr>
                <w:rFonts w:ascii="Verdana" w:hAnsi="Verdana"/>
                <w:b/>
                <w:sz w:val="22"/>
                <w:szCs w:val="22"/>
              </w:rPr>
              <w:t>Long Beach Ban Polystyrene</w:t>
            </w:r>
            <w:r w:rsidR="00E8765F" w:rsidRPr="00C73297">
              <w:rPr>
                <w:rFonts w:ascii="Verdana" w:hAnsi="Verdana"/>
                <w:b/>
                <w:sz w:val="22"/>
                <w:szCs w:val="22"/>
              </w:rPr>
              <w:t xml:space="preserve"> Ordinance</w:t>
            </w:r>
          </w:p>
        </w:tc>
        <w:tc>
          <w:tcPr>
            <w:tcW w:w="5998" w:type="dxa"/>
            <w:gridSpan w:val="2"/>
          </w:tcPr>
          <w:p w:rsidR="00475587" w:rsidRPr="00C73297" w:rsidRDefault="00475587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Proposed Ordinance to ban ESP and other materials</w:t>
            </w:r>
          </w:p>
          <w:p w:rsidR="006A6E4B" w:rsidRPr="00C73297" w:rsidRDefault="006A6E4B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Directed City Atty</w:t>
            </w:r>
            <w:r w:rsidR="009879B4" w:rsidRPr="00C73297">
              <w:rPr>
                <w:rFonts w:ascii="Verdana" w:hAnsi="Verdana"/>
                <w:sz w:val="22"/>
                <w:szCs w:val="22"/>
              </w:rPr>
              <w:t>.</w:t>
            </w:r>
            <w:r w:rsidRPr="00C73297">
              <w:rPr>
                <w:rFonts w:ascii="Verdana" w:hAnsi="Verdana"/>
                <w:sz w:val="22"/>
                <w:szCs w:val="22"/>
              </w:rPr>
              <w:t xml:space="preserve"> to return at a Dec. 2017 council meeting with ordinance</w:t>
            </w:r>
            <w:r w:rsidR="00595172">
              <w:rPr>
                <w:rFonts w:ascii="Verdana" w:hAnsi="Verdana"/>
                <w:sz w:val="22"/>
                <w:szCs w:val="22"/>
              </w:rPr>
              <w:t xml:space="preserve"> – </w:t>
            </w:r>
            <w:r w:rsidR="00595172" w:rsidRPr="00111148">
              <w:rPr>
                <w:rFonts w:ascii="Verdana" w:hAnsi="Verdana"/>
                <w:b/>
                <w:i/>
                <w:sz w:val="22"/>
                <w:szCs w:val="22"/>
              </w:rPr>
              <w:t>Ordinance yet to be introduced</w:t>
            </w:r>
          </w:p>
        </w:tc>
        <w:tc>
          <w:tcPr>
            <w:tcW w:w="1920" w:type="dxa"/>
          </w:tcPr>
          <w:p w:rsidR="00475587" w:rsidRPr="00C73297" w:rsidRDefault="00475587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Oppose – Oppose SB705 + LACBOS</w:t>
            </w:r>
          </w:p>
        </w:tc>
        <w:tc>
          <w:tcPr>
            <w:tcW w:w="3599" w:type="dxa"/>
            <w:gridSpan w:val="2"/>
          </w:tcPr>
          <w:p w:rsidR="00475587" w:rsidRPr="00C73297" w:rsidRDefault="00825D94">
            <w:pPr>
              <w:rPr>
                <w:rFonts w:ascii="Verdana" w:hAnsi="Verdana"/>
                <w:sz w:val="22"/>
                <w:szCs w:val="22"/>
              </w:rPr>
            </w:pPr>
            <w:r w:rsidRPr="00C73297">
              <w:rPr>
                <w:rFonts w:ascii="Verdana" w:hAnsi="Verdana"/>
                <w:sz w:val="22"/>
                <w:szCs w:val="22"/>
              </w:rPr>
              <w:t>City Council meeting 10/17</w:t>
            </w:r>
            <w:r w:rsidR="00475587" w:rsidRPr="00C73297">
              <w:rPr>
                <w:rFonts w:ascii="Verdana" w:hAnsi="Verdana"/>
                <w:sz w:val="22"/>
                <w:szCs w:val="22"/>
              </w:rPr>
              <w:t>/17</w:t>
            </w:r>
            <w:r w:rsidRPr="00C73297">
              <w:rPr>
                <w:rFonts w:ascii="Verdana" w:hAnsi="Verdana"/>
                <w:sz w:val="22"/>
                <w:szCs w:val="22"/>
              </w:rPr>
              <w:t xml:space="preserve"> - </w:t>
            </w:r>
            <w:r w:rsidR="00475587" w:rsidRPr="00C73297">
              <w:rPr>
                <w:rFonts w:ascii="Verdana" w:hAnsi="Verdana"/>
                <w:sz w:val="22"/>
                <w:szCs w:val="22"/>
              </w:rPr>
              <w:t>Letters submitted to Mayor + each Councilmember 10/14/2017</w:t>
            </w:r>
          </w:p>
        </w:tc>
      </w:tr>
      <w:tr w:rsidR="000B3B39" w:rsidTr="000B3B39">
        <w:trPr>
          <w:gridAfter w:val="1"/>
          <w:wAfter w:w="442" w:type="dxa"/>
        </w:trPr>
        <w:tc>
          <w:tcPr>
            <w:tcW w:w="3667" w:type="dxa"/>
            <w:gridSpan w:val="2"/>
          </w:tcPr>
          <w:p w:rsidR="000B3B39" w:rsidRPr="000B3B39" w:rsidRDefault="000B3B39" w:rsidP="00432E7A">
            <w:pPr>
              <w:rPr>
                <w:rFonts w:ascii="Verdana" w:hAnsi="Verdana"/>
                <w:sz w:val="22"/>
                <w:szCs w:val="22"/>
              </w:rPr>
            </w:pPr>
            <w:r w:rsidRPr="000B3B39">
              <w:rPr>
                <w:rFonts w:ascii="Verdana" w:hAnsi="Verdana"/>
                <w:b/>
                <w:sz w:val="22"/>
                <w:szCs w:val="22"/>
              </w:rPr>
              <w:lastRenderedPageBreak/>
              <w:t>Issue</w:t>
            </w:r>
          </w:p>
        </w:tc>
        <w:tc>
          <w:tcPr>
            <w:tcW w:w="5934" w:type="dxa"/>
          </w:tcPr>
          <w:p w:rsidR="000B3B39" w:rsidRPr="000B3B39" w:rsidRDefault="000B3B39" w:rsidP="00432E7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Topic</w:t>
            </w:r>
          </w:p>
        </w:tc>
        <w:tc>
          <w:tcPr>
            <w:tcW w:w="1920" w:type="dxa"/>
          </w:tcPr>
          <w:p w:rsidR="000B3B39" w:rsidRPr="000B3B39" w:rsidRDefault="000B3B39" w:rsidP="00432E7A">
            <w:pPr>
              <w:rPr>
                <w:rFonts w:ascii="Verdana" w:hAnsi="Verdana"/>
                <w:b/>
                <w:sz w:val="22"/>
                <w:szCs w:val="22"/>
              </w:rPr>
            </w:pPr>
            <w:r w:rsidRPr="000B3B39">
              <w:rPr>
                <w:rFonts w:ascii="Verdana" w:hAnsi="Verdana"/>
                <w:b/>
                <w:sz w:val="22"/>
                <w:szCs w:val="22"/>
              </w:rPr>
              <w:t>BizFed Position</w:t>
            </w:r>
          </w:p>
        </w:tc>
        <w:tc>
          <w:tcPr>
            <w:tcW w:w="3157" w:type="dxa"/>
          </w:tcPr>
          <w:p w:rsidR="000B3B39" w:rsidRPr="000B3B39" w:rsidRDefault="000B3B39" w:rsidP="00432E7A">
            <w:pPr>
              <w:rPr>
                <w:rFonts w:ascii="Verdana" w:hAnsi="Verdana"/>
                <w:b/>
                <w:sz w:val="22"/>
                <w:szCs w:val="22"/>
              </w:rPr>
            </w:pPr>
            <w:r w:rsidRPr="000B3B39">
              <w:rPr>
                <w:rFonts w:ascii="Verdana" w:hAnsi="Verdana"/>
                <w:b/>
                <w:sz w:val="22"/>
                <w:szCs w:val="22"/>
              </w:rPr>
              <w:t>Status</w:t>
            </w:r>
          </w:p>
        </w:tc>
      </w:tr>
      <w:tr w:rsidR="000B3B39" w:rsidTr="000B3B39">
        <w:trPr>
          <w:gridAfter w:val="1"/>
          <w:wAfter w:w="442" w:type="dxa"/>
        </w:trPr>
        <w:tc>
          <w:tcPr>
            <w:tcW w:w="3667" w:type="dxa"/>
            <w:gridSpan w:val="2"/>
          </w:tcPr>
          <w:p w:rsidR="000B3B39" w:rsidRPr="000B3B39" w:rsidRDefault="000B3B39" w:rsidP="00432E7A">
            <w:pPr>
              <w:rPr>
                <w:rFonts w:ascii="Verdana" w:hAnsi="Verdana"/>
                <w:b/>
                <w:sz w:val="22"/>
                <w:szCs w:val="22"/>
              </w:rPr>
            </w:pPr>
            <w:r w:rsidRPr="000B3B39">
              <w:rPr>
                <w:rFonts w:ascii="Verdana" w:hAnsi="Verdana"/>
                <w:b/>
                <w:sz w:val="22"/>
                <w:szCs w:val="22"/>
              </w:rPr>
              <w:t>Metro I-710 South</w:t>
            </w:r>
          </w:p>
        </w:tc>
        <w:tc>
          <w:tcPr>
            <w:tcW w:w="5934" w:type="dxa"/>
          </w:tcPr>
          <w:p w:rsidR="000B3B39" w:rsidRPr="000B3B39" w:rsidRDefault="001C0881" w:rsidP="00432E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Modernization – Alternative 5C</w:t>
            </w:r>
          </w:p>
        </w:tc>
        <w:tc>
          <w:tcPr>
            <w:tcW w:w="1920" w:type="dxa"/>
          </w:tcPr>
          <w:p w:rsidR="000B3B39" w:rsidRPr="000B3B39" w:rsidRDefault="000B3B39" w:rsidP="00432E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Support</w:t>
            </w:r>
          </w:p>
        </w:tc>
        <w:tc>
          <w:tcPr>
            <w:tcW w:w="3157" w:type="dxa"/>
          </w:tcPr>
          <w:p w:rsidR="000B3B39" w:rsidRPr="000B3B39" w:rsidRDefault="00222ABE" w:rsidP="00432E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Metro </w:t>
            </w:r>
            <w:r w:rsidR="000B3B39">
              <w:rPr>
                <w:rFonts w:ascii="Verdana" w:hAnsi="Verdana"/>
                <w:sz w:val="22"/>
                <w:szCs w:val="22"/>
              </w:rPr>
              <w:t>Adopted 3/1/2018</w:t>
            </w:r>
          </w:p>
        </w:tc>
      </w:tr>
      <w:tr w:rsidR="000B3B39" w:rsidTr="000B3B39">
        <w:trPr>
          <w:gridAfter w:val="1"/>
          <w:wAfter w:w="442" w:type="dxa"/>
        </w:trPr>
        <w:tc>
          <w:tcPr>
            <w:tcW w:w="3667" w:type="dxa"/>
            <w:gridSpan w:val="2"/>
          </w:tcPr>
          <w:p w:rsidR="000B3B39" w:rsidRPr="00111148" w:rsidRDefault="00067239" w:rsidP="00432E7A">
            <w:pPr>
              <w:rPr>
                <w:rFonts w:ascii="Verdana" w:hAnsi="Verdana"/>
                <w:b/>
                <w:sz w:val="22"/>
                <w:szCs w:val="22"/>
              </w:rPr>
            </w:pPr>
            <w:r w:rsidRPr="00111148">
              <w:rPr>
                <w:rFonts w:ascii="Verdana" w:hAnsi="Verdana"/>
                <w:b/>
                <w:sz w:val="22"/>
                <w:szCs w:val="22"/>
              </w:rPr>
              <w:t>CPUC – Gas Moratorium</w:t>
            </w:r>
          </w:p>
        </w:tc>
        <w:tc>
          <w:tcPr>
            <w:tcW w:w="5934" w:type="dxa"/>
          </w:tcPr>
          <w:p w:rsidR="000B3B39" w:rsidRPr="000B3B39" w:rsidRDefault="00067239" w:rsidP="00432E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Moratorium on New Gas Connections</w:t>
            </w:r>
          </w:p>
        </w:tc>
        <w:tc>
          <w:tcPr>
            <w:tcW w:w="1920" w:type="dxa"/>
          </w:tcPr>
          <w:p w:rsidR="000B3B39" w:rsidRPr="000B3B39" w:rsidRDefault="00067239" w:rsidP="00432E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Oppose</w:t>
            </w:r>
          </w:p>
        </w:tc>
        <w:tc>
          <w:tcPr>
            <w:tcW w:w="3157" w:type="dxa"/>
          </w:tcPr>
          <w:p w:rsidR="000B3B39" w:rsidRPr="000B3B39" w:rsidRDefault="00067239" w:rsidP="00432E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CPUC dropped Order 3/1/18</w:t>
            </w:r>
          </w:p>
        </w:tc>
      </w:tr>
      <w:tr w:rsidR="000B3B39" w:rsidTr="000B3B39">
        <w:trPr>
          <w:gridAfter w:val="1"/>
          <w:wAfter w:w="442" w:type="dxa"/>
        </w:trPr>
        <w:tc>
          <w:tcPr>
            <w:tcW w:w="3667" w:type="dxa"/>
            <w:gridSpan w:val="2"/>
          </w:tcPr>
          <w:p w:rsidR="000B3B39" w:rsidRPr="009A50B8" w:rsidRDefault="009A50B8" w:rsidP="00432E7A">
            <w:pPr>
              <w:rPr>
                <w:rFonts w:ascii="Verdana" w:hAnsi="Verdana"/>
                <w:b/>
                <w:sz w:val="22"/>
                <w:szCs w:val="22"/>
              </w:rPr>
            </w:pPr>
            <w:r w:rsidRPr="009A50B8">
              <w:rPr>
                <w:rFonts w:ascii="Verdana" w:hAnsi="Verdana"/>
                <w:b/>
                <w:sz w:val="22"/>
                <w:szCs w:val="22"/>
              </w:rPr>
              <w:t>Government Owned Broadband Networks (GONs)</w:t>
            </w:r>
          </w:p>
        </w:tc>
        <w:tc>
          <w:tcPr>
            <w:tcW w:w="5934" w:type="dxa"/>
          </w:tcPr>
          <w:p w:rsidR="000B3B39" w:rsidRPr="000B3B39" w:rsidRDefault="009A50B8" w:rsidP="00432E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Municipalities &amp; other jurisdictions exploring creating GONs</w:t>
            </w:r>
          </w:p>
        </w:tc>
        <w:tc>
          <w:tcPr>
            <w:tcW w:w="1920" w:type="dxa"/>
          </w:tcPr>
          <w:p w:rsidR="000B3B39" w:rsidRPr="000B3B39" w:rsidRDefault="009A50B8" w:rsidP="00432E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Board referred to Resp. Gov.</w:t>
            </w:r>
          </w:p>
        </w:tc>
        <w:tc>
          <w:tcPr>
            <w:tcW w:w="3157" w:type="dxa"/>
          </w:tcPr>
          <w:p w:rsidR="000B3B39" w:rsidRPr="000B3B39" w:rsidRDefault="009A50B8" w:rsidP="00432E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Resp. Gov. Committee </w:t>
            </w:r>
          </w:p>
        </w:tc>
      </w:tr>
      <w:tr w:rsidR="000B3B39" w:rsidTr="000B3B39">
        <w:trPr>
          <w:gridAfter w:val="1"/>
          <w:wAfter w:w="442" w:type="dxa"/>
        </w:trPr>
        <w:tc>
          <w:tcPr>
            <w:tcW w:w="3667" w:type="dxa"/>
            <w:gridSpan w:val="2"/>
          </w:tcPr>
          <w:p w:rsidR="000B3B39" w:rsidRPr="000B3B39" w:rsidRDefault="000B3B39" w:rsidP="00432E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34" w:type="dxa"/>
          </w:tcPr>
          <w:p w:rsidR="000B3B39" w:rsidRPr="000B3B39" w:rsidRDefault="000B3B39" w:rsidP="00432E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0" w:type="dxa"/>
          </w:tcPr>
          <w:p w:rsidR="000B3B39" w:rsidRPr="000B3B39" w:rsidRDefault="000B3B39" w:rsidP="00432E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57" w:type="dxa"/>
          </w:tcPr>
          <w:p w:rsidR="000B3B39" w:rsidRPr="000B3B39" w:rsidRDefault="000B3B39" w:rsidP="00432E7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A535F" w:rsidRPr="00DA535F" w:rsidRDefault="00DA535F" w:rsidP="00432E7A">
      <w:bookmarkStart w:id="0" w:name="_GoBack"/>
      <w:bookmarkEnd w:id="0"/>
    </w:p>
    <w:sectPr w:rsidR="00DA535F" w:rsidRPr="00DA535F" w:rsidSect="00CB1221">
      <w:headerReference w:type="even" r:id="rId6"/>
      <w:headerReference w:type="default" r:id="rId7"/>
      <w:footerReference w:type="default" r:id="rId8"/>
      <w:pgSz w:w="15840" w:h="12240" w:orient="landscape"/>
      <w:pgMar w:top="288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2B" w:rsidRDefault="004E462B">
      <w:r>
        <w:separator/>
      </w:r>
    </w:p>
  </w:endnote>
  <w:endnote w:type="continuationSeparator" w:id="0">
    <w:p w:rsidR="004E462B" w:rsidRDefault="004E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81" w:rsidRPr="00AE1BD3" w:rsidRDefault="007A6192">
    <w:pPr>
      <w:pStyle w:val="Footer"/>
      <w:rPr>
        <w:rFonts w:ascii="Verdana" w:hAnsi="Verdana"/>
      </w:rPr>
    </w:pPr>
    <w:r>
      <w:rPr>
        <w:noProof/>
        <w:lang w:eastAsia="en-US"/>
      </w:rPr>
      <w:drawing>
        <wp:inline distT="0" distB="0" distL="0" distR="0">
          <wp:extent cx="1139190" cy="555625"/>
          <wp:effectExtent l="0" t="0" r="0" b="0"/>
          <wp:docPr id="1" name="Picture 1" descr="BizFe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zFed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281">
      <w:tab/>
    </w:r>
    <w:r w:rsidR="005B3281">
      <w:tab/>
    </w:r>
    <w:r w:rsidR="005B3281" w:rsidRPr="00D8692E">
      <w:rPr>
        <w:rFonts w:ascii="Verdana" w:hAnsi="Verdana"/>
        <w:b/>
        <w:sz w:val="20"/>
        <w:szCs w:val="20"/>
      </w:rPr>
      <w:t xml:space="preserve">Contact: </w:t>
    </w:r>
    <w:hyperlink r:id="rId2" w:history="1">
      <w:r w:rsidR="005B3281" w:rsidRPr="00D8692E">
        <w:rPr>
          <w:rStyle w:val="Hyperlink"/>
          <w:rFonts w:ascii="Verdana" w:hAnsi="Verdana"/>
          <w:b/>
          <w:sz w:val="20"/>
          <w:szCs w:val="20"/>
        </w:rPr>
        <w:t>Lara.Larramendi@bizfed.org</w:t>
      </w:r>
    </w:hyperlink>
    <w:r w:rsidR="005B3281" w:rsidRPr="00D8692E">
      <w:rPr>
        <w:rFonts w:ascii="Verdana" w:hAnsi="Verdana"/>
        <w:b/>
        <w:sz w:val="20"/>
        <w:szCs w:val="20"/>
      </w:rPr>
      <w:t xml:space="preserve"> </w:t>
    </w:r>
    <w:r w:rsidR="005B3281" w:rsidRPr="00D8692E">
      <w:rPr>
        <w:rFonts w:ascii="Verdana" w:hAnsi="Verdana"/>
        <w:b/>
        <w:sz w:val="20"/>
        <w:szCs w:val="20"/>
      </w:rPr>
      <w:tab/>
      <w:t>627/201-1683</w:t>
    </w:r>
    <w:r w:rsidR="005B3281" w:rsidRPr="00D8692E">
      <w:rPr>
        <w:rFonts w:ascii="Verdana" w:hAnsi="Verdana"/>
        <w:b/>
        <w:sz w:val="20"/>
        <w:szCs w:val="20"/>
      </w:rPr>
      <w:tab/>
    </w:r>
    <w:r w:rsidR="005B3281" w:rsidRPr="00D8692E">
      <w:rPr>
        <w:rFonts w:ascii="Verdana" w:hAnsi="Verdana"/>
        <w:b/>
        <w:sz w:val="20"/>
        <w:szCs w:val="20"/>
      </w:rPr>
      <w:tab/>
    </w:r>
    <w:r w:rsidR="005B3281" w:rsidRPr="00D8692E">
      <w:rPr>
        <w:rFonts w:ascii="Verdana" w:hAnsi="Verdana"/>
        <w:b/>
        <w:sz w:val="20"/>
        <w:szCs w:val="20"/>
      </w:rPr>
      <w:tab/>
    </w:r>
    <w:r w:rsidR="005B3281" w:rsidRPr="00D8692E">
      <w:rPr>
        <w:rFonts w:ascii="Verdana" w:hAnsi="Verdana"/>
        <w:b/>
        <w:sz w:val="20"/>
        <w:szCs w:val="20"/>
      </w:rPr>
      <w:fldChar w:fldCharType="begin"/>
    </w:r>
    <w:r w:rsidR="005B3281" w:rsidRPr="00D8692E">
      <w:rPr>
        <w:rFonts w:ascii="Verdana" w:hAnsi="Verdana"/>
        <w:b/>
        <w:sz w:val="20"/>
        <w:szCs w:val="20"/>
      </w:rPr>
      <w:instrText xml:space="preserve"> DATE \@ "MM/dd/yyyy" </w:instrText>
    </w:r>
    <w:r w:rsidR="005B3281" w:rsidRPr="00D8692E">
      <w:rPr>
        <w:rFonts w:ascii="Verdana" w:hAnsi="Verdana"/>
        <w:b/>
        <w:sz w:val="20"/>
        <w:szCs w:val="20"/>
      </w:rPr>
      <w:fldChar w:fldCharType="separate"/>
    </w:r>
    <w:r w:rsidR="009A50B8">
      <w:rPr>
        <w:rFonts w:ascii="Verdana" w:hAnsi="Verdana"/>
        <w:b/>
        <w:noProof/>
        <w:sz w:val="20"/>
        <w:szCs w:val="20"/>
      </w:rPr>
      <w:t>04/10/2018</w:t>
    </w:r>
    <w:r w:rsidR="005B3281" w:rsidRPr="00D8692E">
      <w:rPr>
        <w:rFonts w:ascii="Verdana" w:hAnsi="Verdan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2B" w:rsidRDefault="004E462B">
      <w:r>
        <w:separator/>
      </w:r>
    </w:p>
  </w:footnote>
  <w:footnote w:type="continuationSeparator" w:id="0">
    <w:p w:rsidR="004E462B" w:rsidRDefault="004E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81" w:rsidRDefault="005B3281" w:rsidP="007E31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281" w:rsidRDefault="005B3281" w:rsidP="004947E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81" w:rsidRDefault="005B3281" w:rsidP="004947E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5F"/>
    <w:rsid w:val="000453C7"/>
    <w:rsid w:val="00067239"/>
    <w:rsid w:val="000A4082"/>
    <w:rsid w:val="000B3B39"/>
    <w:rsid w:val="00105914"/>
    <w:rsid w:val="00107E1C"/>
    <w:rsid w:val="00111148"/>
    <w:rsid w:val="0019152B"/>
    <w:rsid w:val="001C0881"/>
    <w:rsid w:val="001E7FA9"/>
    <w:rsid w:val="00207406"/>
    <w:rsid w:val="002111CC"/>
    <w:rsid w:val="00222ABE"/>
    <w:rsid w:val="002924F6"/>
    <w:rsid w:val="002E6EF7"/>
    <w:rsid w:val="003008AD"/>
    <w:rsid w:val="00332D1E"/>
    <w:rsid w:val="00342656"/>
    <w:rsid w:val="003C2069"/>
    <w:rsid w:val="00417E65"/>
    <w:rsid w:val="00432E7A"/>
    <w:rsid w:val="00475587"/>
    <w:rsid w:val="004947E0"/>
    <w:rsid w:val="004E462B"/>
    <w:rsid w:val="004F47C4"/>
    <w:rsid w:val="005727F3"/>
    <w:rsid w:val="00594562"/>
    <w:rsid w:val="00595172"/>
    <w:rsid w:val="005B3281"/>
    <w:rsid w:val="005B5554"/>
    <w:rsid w:val="005E65A8"/>
    <w:rsid w:val="006A6E4B"/>
    <w:rsid w:val="006B1F35"/>
    <w:rsid w:val="006B3882"/>
    <w:rsid w:val="00792E16"/>
    <w:rsid w:val="007A6192"/>
    <w:rsid w:val="007E311C"/>
    <w:rsid w:val="00825D94"/>
    <w:rsid w:val="008279CB"/>
    <w:rsid w:val="008665A0"/>
    <w:rsid w:val="008A3BA6"/>
    <w:rsid w:val="008E7457"/>
    <w:rsid w:val="009603CE"/>
    <w:rsid w:val="00976D6D"/>
    <w:rsid w:val="009879B4"/>
    <w:rsid w:val="009A50B8"/>
    <w:rsid w:val="009E505C"/>
    <w:rsid w:val="009F1466"/>
    <w:rsid w:val="00A357AB"/>
    <w:rsid w:val="00A91086"/>
    <w:rsid w:val="00AA02AB"/>
    <w:rsid w:val="00AD448D"/>
    <w:rsid w:val="00AE1BD3"/>
    <w:rsid w:val="00AE7961"/>
    <w:rsid w:val="00B226E9"/>
    <w:rsid w:val="00B25E4B"/>
    <w:rsid w:val="00BC465A"/>
    <w:rsid w:val="00C50110"/>
    <w:rsid w:val="00C73297"/>
    <w:rsid w:val="00CA373C"/>
    <w:rsid w:val="00CA5281"/>
    <w:rsid w:val="00CB1221"/>
    <w:rsid w:val="00CC5679"/>
    <w:rsid w:val="00D66B9D"/>
    <w:rsid w:val="00D8692E"/>
    <w:rsid w:val="00DA535F"/>
    <w:rsid w:val="00E41B58"/>
    <w:rsid w:val="00E62BB4"/>
    <w:rsid w:val="00E640EF"/>
    <w:rsid w:val="00E80214"/>
    <w:rsid w:val="00E8765F"/>
    <w:rsid w:val="00EA1AB8"/>
    <w:rsid w:val="00F07AFD"/>
    <w:rsid w:val="00FD64AA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:contacts" w:name="S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255DC-68A6-4E46-BC4E-BBBFB0CC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E1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BD3"/>
    <w:pPr>
      <w:tabs>
        <w:tab w:val="center" w:pos="4320"/>
        <w:tab w:val="right" w:pos="8640"/>
      </w:tabs>
    </w:pPr>
  </w:style>
  <w:style w:type="character" w:styleId="Hyperlink">
    <w:name w:val="Hyperlink"/>
    <w:rsid w:val="00AE1BD3"/>
    <w:rPr>
      <w:color w:val="0000FF"/>
      <w:u w:val="single"/>
    </w:rPr>
  </w:style>
  <w:style w:type="character" w:styleId="PageNumber">
    <w:name w:val="page number"/>
    <w:basedOn w:val="DefaultParagraphFont"/>
    <w:rsid w:val="0049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ra.Larramendi@bizfe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Local &amp; Regulatory Issues Tracking</vt:lpstr>
    </vt:vector>
  </TitlesOfParts>
  <Company>BetasIRC</Company>
  <LinksUpToDate>false</LinksUpToDate>
  <CharactersWithSpaces>2344</CharactersWithSpaces>
  <SharedDoc>false</SharedDoc>
  <HLinks>
    <vt:vector size="6" baseType="variant">
      <vt:variant>
        <vt:i4>655472</vt:i4>
      </vt:variant>
      <vt:variant>
        <vt:i4>5</vt:i4>
      </vt:variant>
      <vt:variant>
        <vt:i4>0</vt:i4>
      </vt:variant>
      <vt:variant>
        <vt:i4>5</vt:i4>
      </vt:variant>
      <vt:variant>
        <vt:lpwstr>mailto:Lara.Larramendi@bizfed.org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Local &amp; Regulatory Issues Tracking</dc:title>
  <dc:subject/>
  <dc:creator>Lara L. Larramendi</dc:creator>
  <cp:keywords/>
  <dc:description/>
  <cp:lastModifiedBy>Lara</cp:lastModifiedBy>
  <cp:revision>2</cp:revision>
  <cp:lastPrinted>2017-11-06T14:50:00Z</cp:lastPrinted>
  <dcterms:created xsi:type="dcterms:W3CDTF">2018-04-11T04:30:00Z</dcterms:created>
  <dcterms:modified xsi:type="dcterms:W3CDTF">2018-04-11T04:30:00Z</dcterms:modified>
</cp:coreProperties>
</file>